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AA" w:rsidRPr="008E5B84" w:rsidRDefault="008E5B84" w:rsidP="008E5B84">
      <w:pPr>
        <w:jc w:val="center"/>
        <w:rPr>
          <w:sz w:val="36"/>
        </w:rPr>
      </w:pPr>
      <w:bookmarkStart w:id="0" w:name="_GoBack"/>
      <w:r w:rsidRPr="008E5B84">
        <w:rPr>
          <w:rFonts w:hint="eastAsia"/>
          <w:sz w:val="36"/>
        </w:rPr>
        <w:t>《基于资源的学习》读后感</w:t>
      </w:r>
    </w:p>
    <w:p w:rsidR="008E5B84" w:rsidRPr="008E5B84" w:rsidRDefault="008E5B84" w:rsidP="008E5B84">
      <w:pPr>
        <w:spacing w:line="276" w:lineRule="auto"/>
        <w:jc w:val="right"/>
        <w:rPr>
          <w:sz w:val="22"/>
        </w:rPr>
      </w:pPr>
      <w:r w:rsidRPr="008E5B84">
        <w:rPr>
          <w:rFonts w:hint="eastAsia"/>
          <w:sz w:val="22"/>
        </w:rPr>
        <w:t>欧阳淑贤</w:t>
      </w:r>
    </w:p>
    <w:p w:rsidR="008E5B84" w:rsidRPr="008E5B84" w:rsidRDefault="008E5B84" w:rsidP="008E5B84">
      <w:pPr>
        <w:spacing w:line="276" w:lineRule="auto"/>
        <w:jc w:val="right"/>
        <w:rPr>
          <w:sz w:val="22"/>
        </w:rPr>
      </w:pPr>
      <w:r w:rsidRPr="008E5B84">
        <w:rPr>
          <w:rFonts w:hint="eastAsia"/>
          <w:sz w:val="22"/>
        </w:rPr>
        <w:t>教育技术学院</w:t>
      </w:r>
    </w:p>
    <w:p w:rsidR="008E5B84" w:rsidRDefault="008E5B84" w:rsidP="008E5B84">
      <w:pPr>
        <w:spacing w:line="276" w:lineRule="auto"/>
        <w:jc w:val="right"/>
        <w:rPr>
          <w:sz w:val="22"/>
        </w:rPr>
      </w:pPr>
      <w:r w:rsidRPr="008E5B84">
        <w:rPr>
          <w:rFonts w:hint="eastAsia"/>
          <w:sz w:val="22"/>
        </w:rPr>
        <w:t>201111014010</w:t>
      </w:r>
    </w:p>
    <w:p w:rsidR="00E4201D" w:rsidRPr="007039E0" w:rsidRDefault="008E5B84" w:rsidP="00E4201D">
      <w:pPr>
        <w:spacing w:line="276" w:lineRule="auto"/>
        <w:ind w:firstLineChars="200" w:firstLine="440"/>
        <w:jc w:val="left"/>
        <w:rPr>
          <w:sz w:val="22"/>
        </w:rPr>
      </w:pPr>
      <w:r>
        <w:rPr>
          <w:rFonts w:hint="eastAsia"/>
          <w:sz w:val="22"/>
        </w:rPr>
        <w:t>要了解什么是基于资源的学习（</w:t>
      </w:r>
      <w:r>
        <w:rPr>
          <w:rFonts w:hint="eastAsia"/>
          <w:sz w:val="22"/>
        </w:rPr>
        <w:t>RBL</w:t>
      </w:r>
      <w:r>
        <w:rPr>
          <w:rFonts w:hint="eastAsia"/>
          <w:sz w:val="22"/>
        </w:rPr>
        <w:t>），首先要了解什么是资源，</w:t>
      </w:r>
      <w:r w:rsidR="008029A6">
        <w:rPr>
          <w:rFonts w:hint="eastAsia"/>
          <w:sz w:val="22"/>
        </w:rPr>
        <w:t>这里的资源指的是可以支持学习的媒体、人、场所或观点，与老师上课讲的教学资源大同小异</w:t>
      </w:r>
      <w:r w:rsidR="007039E0">
        <w:rPr>
          <w:rFonts w:hint="eastAsia"/>
          <w:sz w:val="22"/>
        </w:rPr>
        <w:t>。</w:t>
      </w:r>
      <w:r w:rsidR="00E4201D">
        <w:rPr>
          <w:rFonts w:hint="eastAsia"/>
          <w:sz w:val="22"/>
        </w:rPr>
        <w:t>而基于资源的学习（</w:t>
      </w:r>
      <w:r w:rsidR="00E4201D">
        <w:rPr>
          <w:rFonts w:hint="eastAsia"/>
          <w:sz w:val="22"/>
        </w:rPr>
        <w:t>Resource-Based Learning</w:t>
      </w:r>
      <w:r w:rsidR="00E4201D">
        <w:rPr>
          <w:rFonts w:hint="eastAsia"/>
          <w:sz w:val="22"/>
        </w:rPr>
        <w:t>，</w:t>
      </w:r>
      <w:r w:rsidR="00E4201D">
        <w:rPr>
          <w:rFonts w:hint="eastAsia"/>
          <w:sz w:val="22"/>
        </w:rPr>
        <w:t>RBL</w:t>
      </w:r>
      <w:r w:rsidR="00E4201D">
        <w:rPr>
          <w:rFonts w:hint="eastAsia"/>
          <w:sz w:val="22"/>
        </w:rPr>
        <w:t>）指的是利用或运用可获得的人或物以支持各种</w:t>
      </w:r>
      <w:r w:rsidR="00365CE3">
        <w:rPr>
          <w:rFonts w:hint="eastAsia"/>
          <w:sz w:val="22"/>
        </w:rPr>
        <w:t>境</w:t>
      </w:r>
      <w:r w:rsidR="00E4201D">
        <w:rPr>
          <w:rFonts w:hint="eastAsia"/>
          <w:sz w:val="22"/>
        </w:rPr>
        <w:t>脉下的学习需求。这里的“可获得的人或物”其实指的就是资源</w:t>
      </w:r>
      <w:r w:rsidR="00365CE3">
        <w:rPr>
          <w:rFonts w:hint="eastAsia"/>
          <w:sz w:val="22"/>
        </w:rPr>
        <w:t>，所谓“境脉”，我认为就是情境，而我们研究的就是利用这些资源进行学习的过程</w:t>
      </w:r>
      <w:r w:rsidR="00E4201D">
        <w:rPr>
          <w:rFonts w:hint="eastAsia"/>
          <w:sz w:val="22"/>
        </w:rPr>
        <w:t>。</w:t>
      </w:r>
    </w:p>
    <w:p w:rsidR="007039E0" w:rsidRDefault="00D431AA" w:rsidP="00E4201D">
      <w:pPr>
        <w:spacing w:line="276" w:lineRule="auto"/>
        <w:ind w:firstLineChars="200" w:firstLine="440"/>
        <w:jc w:val="left"/>
        <w:rPr>
          <w:sz w:val="22"/>
        </w:rPr>
      </w:pPr>
      <w:r>
        <w:rPr>
          <w:rFonts w:hint="eastAsia"/>
          <w:sz w:val="22"/>
        </w:rPr>
        <w:t>在以前，资源通常是静态的，而数字时代已改变资源的本质，数目急速增长，动态资源逐步增多。我们现在技能访问较为传统的历史信息和当代信息，也能访问新兴的、动态的信息资源。</w:t>
      </w:r>
      <w:r w:rsidR="00161718">
        <w:rPr>
          <w:rFonts w:hint="eastAsia"/>
          <w:sz w:val="22"/>
        </w:rPr>
        <w:t>不可否认，学习对象的出现引起了资源概念的变化，人们开始重视如何将资源用于学习，</w:t>
      </w:r>
      <w:r>
        <w:rPr>
          <w:rFonts w:hint="eastAsia"/>
          <w:sz w:val="22"/>
        </w:rPr>
        <w:t>随着媒体的变革，数字化资源越来越多，</w:t>
      </w:r>
      <w:proofErr w:type="gramStart"/>
      <w:r>
        <w:rPr>
          <w:rFonts w:hint="eastAsia"/>
          <w:sz w:val="22"/>
        </w:rPr>
        <w:t>比如博客的</w:t>
      </w:r>
      <w:proofErr w:type="gramEnd"/>
      <w:r>
        <w:rPr>
          <w:rFonts w:hint="eastAsia"/>
          <w:sz w:val="22"/>
        </w:rPr>
        <w:t>使用逐渐增加，教育者们</w:t>
      </w:r>
      <w:proofErr w:type="gramStart"/>
      <w:r>
        <w:rPr>
          <w:rFonts w:hint="eastAsia"/>
          <w:sz w:val="22"/>
        </w:rPr>
        <w:t>使用博客共享</w:t>
      </w:r>
      <w:proofErr w:type="gramEnd"/>
      <w:r>
        <w:rPr>
          <w:rFonts w:hint="eastAsia"/>
          <w:sz w:val="22"/>
        </w:rPr>
        <w:t>观点共学习者学习，学习者也可以</w:t>
      </w:r>
      <w:proofErr w:type="gramStart"/>
      <w:r>
        <w:rPr>
          <w:rFonts w:hint="eastAsia"/>
          <w:sz w:val="22"/>
        </w:rPr>
        <w:t>利用博客与</w:t>
      </w:r>
      <w:proofErr w:type="gramEnd"/>
      <w:r>
        <w:rPr>
          <w:rFonts w:hint="eastAsia"/>
          <w:sz w:val="22"/>
        </w:rPr>
        <w:t>作者进行交流，但这种方式的学习要求学习者具有判断</w:t>
      </w:r>
      <w:r w:rsidR="00E4201D">
        <w:rPr>
          <w:rFonts w:hint="eastAsia"/>
          <w:sz w:val="22"/>
        </w:rPr>
        <w:t>内容的能力。与此同时，信息量增大，随之产生的问题就是如何“准确”定位信息。我们可以利用标记技术提供标签，便于学习者检索，将资源颗粒度化，增强资源可获取性，同时需要教育者引导学习者，帮助学习者找到适合的学习内容</w:t>
      </w:r>
      <w:r w:rsidR="0051216C">
        <w:rPr>
          <w:rFonts w:hint="eastAsia"/>
          <w:sz w:val="22"/>
        </w:rPr>
        <w:t>。</w:t>
      </w:r>
    </w:p>
    <w:p w:rsidR="00E4201D" w:rsidRDefault="006D2D58" w:rsidP="00E4201D">
      <w:pPr>
        <w:spacing w:line="276" w:lineRule="auto"/>
        <w:ind w:firstLineChars="200" w:firstLine="440"/>
        <w:jc w:val="left"/>
        <w:rPr>
          <w:rFonts w:hint="eastAsia"/>
          <w:sz w:val="22"/>
        </w:rPr>
      </w:pPr>
      <w:r>
        <w:rPr>
          <w:rFonts w:hint="eastAsia"/>
          <w:sz w:val="22"/>
        </w:rPr>
        <w:t>基于资源的学习包含三个部分：境脉的</w:t>
      </w:r>
      <w:r w:rsidR="005E307D">
        <w:rPr>
          <w:rFonts w:hint="eastAsia"/>
          <w:sz w:val="22"/>
        </w:rPr>
        <w:t>创建、可操作使用的工具和用于指导学习的支架。境脉包括外部境脉和个</w:t>
      </w:r>
      <w:r>
        <w:rPr>
          <w:rFonts w:hint="eastAsia"/>
          <w:sz w:val="22"/>
        </w:rPr>
        <w:t>体境脉</w:t>
      </w:r>
      <w:r w:rsidR="005E307D">
        <w:rPr>
          <w:rFonts w:hint="eastAsia"/>
          <w:sz w:val="22"/>
        </w:rPr>
        <w:t>，</w:t>
      </w:r>
      <w:r w:rsidR="004415BB">
        <w:rPr>
          <w:rFonts w:hint="eastAsia"/>
          <w:sz w:val="22"/>
        </w:rPr>
        <w:t>外部境脉起引导作用，个体境脉是个人创造学习境脉，确定自己的知识技能需求，识别满足需求的资源，确定资源的含义以满足他们的需求</w:t>
      </w:r>
      <w:r w:rsidR="00CD5411">
        <w:rPr>
          <w:rFonts w:hint="eastAsia"/>
          <w:sz w:val="22"/>
        </w:rPr>
        <w:t>，而对不同的学习者，境脉的设计也不同，需要通过研究来确定其适合的外部境脉。</w:t>
      </w:r>
      <w:r w:rsidR="00C2229B">
        <w:rPr>
          <w:rFonts w:hint="eastAsia"/>
          <w:sz w:val="22"/>
        </w:rPr>
        <w:t>学习者利用工具来使用和操作资源并处理信息。</w:t>
      </w:r>
      <w:r w:rsidR="00C2229B">
        <w:rPr>
          <w:rFonts w:hint="eastAsia"/>
          <w:sz w:val="22"/>
        </w:rPr>
        <w:t>随着境脉</w:t>
      </w:r>
      <w:r w:rsidR="00C2229B">
        <w:rPr>
          <w:rFonts w:hint="eastAsia"/>
          <w:sz w:val="22"/>
        </w:rPr>
        <w:t>和目标</w:t>
      </w:r>
      <w:r w:rsidR="00C2229B">
        <w:rPr>
          <w:rFonts w:hint="eastAsia"/>
          <w:sz w:val="22"/>
        </w:rPr>
        <w:t>的不同，工具的使用也不同，</w:t>
      </w:r>
      <w:r w:rsidR="00C2229B">
        <w:rPr>
          <w:rFonts w:hint="eastAsia"/>
          <w:sz w:val="22"/>
        </w:rPr>
        <w:t>如搜索工具可以用于指导式教学环境，也可用于以学习者为中心的环境；操作工具用于验证或探索；交流工具支持信息和观点的交换。</w:t>
      </w:r>
      <w:r w:rsidR="00AA590D">
        <w:rPr>
          <w:rFonts w:hint="eastAsia"/>
          <w:sz w:val="22"/>
        </w:rPr>
        <w:t>支架是一种在学习开始进行时提供的支持，随着知识和理解发展，支持应越来越弱，应让学习者逐步依靠自己。支架的数量和提供频率也不固定，</w:t>
      </w:r>
      <w:proofErr w:type="gramStart"/>
      <w:r w:rsidR="00AA590D">
        <w:rPr>
          <w:rFonts w:hint="eastAsia"/>
          <w:sz w:val="22"/>
        </w:rPr>
        <w:t>随学习</w:t>
      </w:r>
      <w:proofErr w:type="gramEnd"/>
      <w:r w:rsidR="00AA590D">
        <w:rPr>
          <w:rFonts w:hint="eastAsia"/>
          <w:sz w:val="22"/>
        </w:rPr>
        <w:t>者个体、所遇到的问题、特定境脉下的需求</w:t>
      </w:r>
      <w:r w:rsidR="004B7404">
        <w:rPr>
          <w:rFonts w:hint="eastAsia"/>
          <w:sz w:val="22"/>
        </w:rPr>
        <w:t>不同而变化。与基于资源的学习相关的支架有程序性支架、概念式支架、元认知支架和策略支架。其中程序性支架强调如何使用给定资源的特征和功能。概念式支架通过辅助学习者识别与一个问题相关的知识或使概念之间的关联更清晰，对学习者考虑的内容进行指导；元认知支架</w:t>
      </w:r>
      <w:r w:rsidR="005B29C4">
        <w:rPr>
          <w:rFonts w:hint="eastAsia"/>
          <w:sz w:val="22"/>
        </w:rPr>
        <w:t>用于探究式学习环境中，基于对知识理解的自我评估，促进反思、对比和调整；策略支架帮助学习者寻找分析、计划和应对的方法。</w:t>
      </w:r>
      <w:r w:rsidR="008A6C50">
        <w:rPr>
          <w:rFonts w:hint="eastAsia"/>
          <w:sz w:val="22"/>
        </w:rPr>
        <w:t>总的来说，基于资源的学习与我们通常说的学习也是相似的，只不过更加注意资源的呈现及使用。</w:t>
      </w:r>
    </w:p>
    <w:p w:rsidR="008A6C50" w:rsidRPr="008A6C50" w:rsidRDefault="0067100D" w:rsidP="00E4201D">
      <w:pPr>
        <w:spacing w:line="276" w:lineRule="auto"/>
        <w:ind w:firstLineChars="200" w:firstLine="440"/>
        <w:jc w:val="left"/>
        <w:rPr>
          <w:sz w:val="22"/>
        </w:rPr>
      </w:pPr>
      <w:r>
        <w:rPr>
          <w:rFonts w:hint="eastAsia"/>
          <w:sz w:val="22"/>
        </w:rPr>
        <w:t>如今数量巨大的数字资源的创建、分发、访问和使用为基于资源的学习提供了很好的机遇，学习者的学习方式随着改变，效果也能得到提高，但同时这些庞大的资源也使基于资源的学习面临</w:t>
      </w:r>
      <w:r w:rsidR="005D6850">
        <w:rPr>
          <w:rFonts w:hint="eastAsia"/>
          <w:sz w:val="22"/>
        </w:rPr>
        <w:t>着巨大的挑战，包括快速而总体上未管理的资源的增长、错误信息或误解的存在等，要识别出可靠有效的资源，就需要提高对不同媒体和多种知晓方法的素养，</w:t>
      </w:r>
      <w:r w:rsidR="00A7424A">
        <w:rPr>
          <w:rFonts w:hint="eastAsia"/>
          <w:sz w:val="22"/>
        </w:rPr>
        <w:t>这不仅是学习者的挑战，也是教师的挑战！</w:t>
      </w:r>
    </w:p>
    <w:bookmarkEnd w:id="0"/>
    <w:p w:rsidR="00840892" w:rsidRPr="008A6C50" w:rsidRDefault="00840892">
      <w:pPr>
        <w:spacing w:line="276" w:lineRule="auto"/>
        <w:ind w:firstLineChars="200" w:firstLine="440"/>
        <w:jc w:val="left"/>
        <w:rPr>
          <w:sz w:val="22"/>
        </w:rPr>
      </w:pPr>
    </w:p>
    <w:sectPr w:rsidR="00840892" w:rsidRPr="008A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F5"/>
    <w:rsid w:val="000A6A22"/>
    <w:rsid w:val="00155DBE"/>
    <w:rsid w:val="00161718"/>
    <w:rsid w:val="00365CE3"/>
    <w:rsid w:val="004415BB"/>
    <w:rsid w:val="004B7404"/>
    <w:rsid w:val="0051216C"/>
    <w:rsid w:val="005B29C4"/>
    <w:rsid w:val="005D6850"/>
    <w:rsid w:val="005E307D"/>
    <w:rsid w:val="00650CFB"/>
    <w:rsid w:val="0067100D"/>
    <w:rsid w:val="006D2D58"/>
    <w:rsid w:val="007039E0"/>
    <w:rsid w:val="007759AA"/>
    <w:rsid w:val="00795B42"/>
    <w:rsid w:val="008029A6"/>
    <w:rsid w:val="00840892"/>
    <w:rsid w:val="008A6C50"/>
    <w:rsid w:val="008E5B84"/>
    <w:rsid w:val="00932B2E"/>
    <w:rsid w:val="00A4311C"/>
    <w:rsid w:val="00A7424A"/>
    <w:rsid w:val="00AA590D"/>
    <w:rsid w:val="00C2229B"/>
    <w:rsid w:val="00C577F5"/>
    <w:rsid w:val="00CD5411"/>
    <w:rsid w:val="00D431AA"/>
    <w:rsid w:val="00E4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8614-DED4-4BE8-9DBD-C9A4F023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小苞~</dc:creator>
  <cp:keywords/>
  <dc:description/>
  <cp:lastModifiedBy>小苞~</cp:lastModifiedBy>
  <cp:revision>15</cp:revision>
  <dcterms:created xsi:type="dcterms:W3CDTF">2014-03-30T03:51:00Z</dcterms:created>
  <dcterms:modified xsi:type="dcterms:W3CDTF">2014-03-31T07:57:00Z</dcterms:modified>
</cp:coreProperties>
</file>